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-284480</wp:posOffset>
            </wp:positionH>
            <wp:positionV relativeFrom="paragraph">
              <wp:posOffset>-215265</wp:posOffset>
            </wp:positionV>
            <wp:extent cx="6389370" cy="920750"/>
            <wp:effectExtent l="0" t="0" r="0" b="0"/>
            <wp:wrapSquare wrapText="largest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ERRATA CORRIGE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20"/>
          <w:szCs w:val="20"/>
        </w:rPr>
        <w:t>La Decisione di contrattare – Conferimento incarico di collaborazione – Prot. IASI n.0000244 del 06/04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/2018, nel comma c. dell’art.4 è stata erroneamente formulata come segue: </w:t>
      </w:r>
    </w:p>
    <w:p>
      <w:pPr>
        <w:pStyle w:val="Normal"/>
        <w:spacing w:lineRule="auto" w:line="240"/>
        <w:ind w:left="426" w:right="424" w:hanging="0"/>
        <w:jc w:val="both"/>
        <w:rPr/>
      </w:pPr>
      <w:r>
        <w:rPr>
          <w:rFonts w:cs="Arial" w:ascii="Arial" w:hAnsi="Arial"/>
          <w:sz w:val="20"/>
          <w:szCs w:val="20"/>
        </w:rPr>
        <w:t>c. a titolo gratuito</w:t>
      </w:r>
      <w:r>
        <w:rPr>
          <w:rFonts w:eastAsia="Times New Roman" w:cs="Arial" w:ascii="Arial" w:hAnsi="Arial"/>
          <w:iCs/>
          <w:sz w:val="20"/>
          <w:szCs w:val="20"/>
          <w:lang w:eastAsia="ar-SA"/>
        </w:rPr>
        <w:t>.</w:t>
      </w:r>
    </w:p>
    <w:p>
      <w:pPr>
        <w:pStyle w:val="Title"/>
        <w:jc w:val="both"/>
        <w:rPr/>
      </w:pPr>
      <w:r>
        <w:rPr>
          <w:rFonts w:cs="Arial" w:ascii="Arial" w:hAnsi="Arial"/>
          <w:b w:val="false"/>
          <w:i w:val="false"/>
          <w:iCs w:val="false"/>
          <w:sz w:val="20"/>
          <w:szCs w:val="20"/>
        </w:rPr>
        <w:t>Si procede pertanto alla esatta formulazione dell’art.4 comma c. e si aggiunge al medesimo il comma d., secondo quanto di seguito indicato:</w:t>
      </w:r>
    </w:p>
    <w:p>
      <w:pPr>
        <w:pStyle w:val="Title"/>
        <w:jc w:val="both"/>
        <w:rPr>
          <w:rFonts w:ascii="Arial" w:hAnsi="Arial" w:cs="Arial"/>
          <w:b w:val="false"/>
          <w:b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i w:val="false"/>
          <w:iCs w:val="false"/>
          <w:sz w:val="20"/>
          <w:szCs w:val="20"/>
        </w:rPr>
      </w:r>
    </w:p>
    <w:p>
      <w:pPr>
        <w:pStyle w:val="Normal"/>
        <w:spacing w:lineRule="auto" w:line="240"/>
        <w:ind w:left="426" w:right="42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c. importo del compenso. Euro 154.94;</w:t>
      </w:r>
    </w:p>
    <w:p>
      <w:pPr>
        <w:pStyle w:val="Normal"/>
        <w:spacing w:lineRule="auto" w:line="240"/>
        <w:ind w:left="426" w:right="42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 modalità di pagamento: bonifico bancario a prestazione eseguita;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5245" w:leader="none"/>
        </w:tabs>
        <w:spacing w:before="0" w:after="120"/>
        <w:jc w:val="both"/>
        <w:rPr/>
      </w:pPr>
      <w:r>
        <w:rPr/>
        <w:tab/>
        <w:t>IL DIRETTORE</w:t>
      </w:r>
    </w:p>
    <w:p>
      <w:pPr>
        <w:pStyle w:val="Normal"/>
        <w:tabs>
          <w:tab w:val="left" w:pos="5245" w:leader="none"/>
        </w:tabs>
        <w:spacing w:before="0" w:after="120"/>
        <w:jc w:val="both"/>
        <w:rPr/>
      </w:pPr>
      <w:r>
        <w:rPr/>
        <w:tab/>
      </w:r>
      <w:r>
        <w:rPr>
          <w:i/>
          <w:iCs/>
        </w:rPr>
        <w:t>Dr. Giovanni Rinaldi</w:t>
      </w:r>
    </w:p>
    <w:sectPr>
      <w:type w:val="nextPage"/>
      <w:pgSz w:w="11906" w:h="16838"/>
      <w:pgMar w:left="1276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qFormat/>
    <w:rsid w:val="00327cf9"/>
    <w:rPr>
      <w:rFonts w:ascii="Tahoma" w:hAnsi="Tahoma" w:eastAsia="Times New Roman" w:cs="Tahoma"/>
      <w:b/>
      <w:bCs/>
      <w:i/>
      <w:iCs/>
      <w:sz w:val="24"/>
      <w:szCs w:val="24"/>
      <w:lang w:eastAsia="ar-SA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327cf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qFormat/>
    <w:rsid w:val="007866ee"/>
    <w:rPr>
      <w:rFonts w:ascii="Arial" w:hAnsi="Arial" w:eastAsia="Times New Roman" w:cs="Arial"/>
      <w:sz w:val="24"/>
      <w:szCs w:val="20"/>
      <w:lang w:eastAsia="zh-CN"/>
    </w:rPr>
  </w:style>
  <w:style w:type="character" w:styleId="ListLabel1">
    <w:name w:val="ListLabel 1"/>
    <w:qFormat/>
    <w:rPr>
      <w:rFonts w:cs="Aria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extBody">
    <w:name w:val="Body Text"/>
    <w:basedOn w:val="Normal"/>
    <w:link w:val="CorpotestoCarattere"/>
    <w:rsid w:val="007866ee"/>
    <w:pPr>
      <w:tabs>
        <w:tab w:val="left" w:pos="4820" w:leader="none"/>
      </w:tabs>
      <w:suppressAutoHyphens w:val="true"/>
      <w:spacing w:lineRule="auto" w:line="240" w:before="0" w:after="0"/>
      <w:jc w:val="both"/>
    </w:pPr>
    <w:rPr>
      <w:rFonts w:ascii="Arial" w:hAnsi="Arial" w:eastAsia="Times New Roman" w:cs="Arial"/>
      <w:sz w:val="24"/>
      <w:szCs w:val="20"/>
      <w:lang w:eastAsia="zh-CN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TitoloCarattere"/>
    <w:qFormat/>
    <w:rsid w:val="00327cf9"/>
    <w:pPr>
      <w:suppressAutoHyphens w:val="true"/>
      <w:spacing w:lineRule="auto" w:line="240" w:before="0" w:after="0"/>
      <w:jc w:val="center"/>
    </w:pPr>
    <w:rPr>
      <w:rFonts w:ascii="Tahoma" w:hAnsi="Tahoma" w:eastAsia="Times New Roman" w:cs="Tahoma"/>
      <w:b/>
      <w:bCs/>
      <w:i/>
      <w:iCs/>
      <w:sz w:val="24"/>
      <w:szCs w:val="24"/>
      <w:lang w:eastAsia="ar-SA"/>
    </w:rPr>
  </w:style>
  <w:style w:type="paragraph" w:styleId="Subtitle">
    <w:name w:val="Subtitle"/>
    <w:basedOn w:val="Normal"/>
    <w:link w:val="SottotitoloCarattere"/>
    <w:uiPriority w:val="11"/>
    <w:qFormat/>
    <w:rsid w:val="00327cf9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LibreOffice/5.1.6.2$Linux_X86_64 LibreOffice_project/10m0$Build-2</Application>
  <Pages>1</Pages>
  <Words>71</Words>
  <Characters>420</Characters>
  <CharactersWithSpaces>488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2018-04-12T10:23:00Z</dcterms:created>
  <dc:creator>cristina</dc:creator>
  <dc:description/>
  <dc:language>en-US</dc:language>
  <cp:lastModifiedBy/>
  <cp:lastPrinted>2011-11-02T14:05:00Z</cp:lastPrinted>
  <dcterms:modified xsi:type="dcterms:W3CDTF">2018-04-17T13:20:47Z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